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0500C" w14:textId="5B7872EE" w:rsidR="000F6814" w:rsidRPr="005B50F6" w:rsidRDefault="007056E5">
      <w:pPr>
        <w:rPr>
          <w:b/>
          <w:bCs/>
          <w:lang w:val="en-US"/>
        </w:rPr>
      </w:pPr>
      <w:r w:rsidRPr="005B50F6">
        <w:rPr>
          <w:b/>
          <w:bCs/>
          <w:lang w:val="en-US"/>
        </w:rPr>
        <w:t>Optical microscope</w:t>
      </w:r>
    </w:p>
    <w:p w14:paraId="36DE096D" w14:textId="7F1C62D3" w:rsidR="007056E5" w:rsidRPr="005B50F6" w:rsidRDefault="007056E5" w:rsidP="007056E5">
      <w:pPr>
        <w:jc w:val="both"/>
        <w:rPr>
          <w:b/>
          <w:bCs/>
          <w:lang w:val="en-US"/>
        </w:rPr>
      </w:pPr>
    </w:p>
    <w:p w14:paraId="31D3589C" w14:textId="22483550" w:rsidR="007056E5" w:rsidRPr="007056E5" w:rsidRDefault="007056E5" w:rsidP="007056E5">
      <w:pPr>
        <w:jc w:val="both"/>
        <w:rPr>
          <w:lang w:val="en-US"/>
        </w:rPr>
      </w:pPr>
      <w:r w:rsidRPr="007056E5">
        <w:rPr>
          <w:lang w:val="en-US"/>
        </w:rPr>
        <w:t>"Motorized Nikon Eclipse LV150 microscope</w:t>
      </w:r>
      <w:r>
        <w:rPr>
          <w:lang w:val="en-US"/>
        </w:rPr>
        <w:t>”</w:t>
      </w:r>
      <w:r w:rsidRPr="007056E5">
        <w:rPr>
          <w:lang w:val="en-US"/>
        </w:rPr>
        <w:t xml:space="preserve"> meets various needs of observation, inspection, research, and analysis in CENTERA Labs scientific area. It enables observation in the following techniques: bright field, dark field, polarization, and differential interference contrast (DIC). The microscope enables analyzing samples with a maximum size of 10 cm x 10 cm. It is equipped with objectives: 5x, 10x, 20x, 50x, 100x, which have long working distances guaranteeing safe work camera and NIS-BR image analysis software. The NIS-BR software enables:</w:t>
      </w:r>
    </w:p>
    <w:p w14:paraId="13FB312A" w14:textId="77777777" w:rsidR="007056E5" w:rsidRPr="007056E5" w:rsidRDefault="007056E5" w:rsidP="007056E5">
      <w:pPr>
        <w:rPr>
          <w:lang w:val="en-US"/>
        </w:rPr>
      </w:pPr>
      <w:r w:rsidRPr="007056E5">
        <w:rPr>
          <w:lang w:val="en-US"/>
        </w:rPr>
        <w:t>a) manual measurements: length, width, area;</w:t>
      </w:r>
    </w:p>
    <w:p w14:paraId="2699DF97" w14:textId="77777777" w:rsidR="007056E5" w:rsidRPr="007056E5" w:rsidRDefault="007056E5" w:rsidP="007056E5">
      <w:pPr>
        <w:rPr>
          <w:lang w:val="en-US"/>
        </w:rPr>
      </w:pPr>
      <w:r w:rsidRPr="007056E5">
        <w:rPr>
          <w:lang w:val="en-US"/>
        </w:rPr>
        <w:t>b) automatic image analysis;</w:t>
      </w:r>
    </w:p>
    <w:p w14:paraId="78237AB2" w14:textId="77777777" w:rsidR="007056E5" w:rsidRPr="007056E5" w:rsidRDefault="007056E5" w:rsidP="007056E5">
      <w:pPr>
        <w:rPr>
          <w:lang w:val="en-US"/>
        </w:rPr>
      </w:pPr>
      <w:r w:rsidRPr="007056E5">
        <w:rPr>
          <w:lang w:val="en-US"/>
        </w:rPr>
        <w:t>c) combining large-format photos (Large Image);</w:t>
      </w:r>
    </w:p>
    <w:p w14:paraId="0426EC83" w14:textId="77777777" w:rsidR="007056E5" w:rsidRPr="007056E5" w:rsidRDefault="007056E5" w:rsidP="007056E5">
      <w:pPr>
        <w:rPr>
          <w:lang w:val="en-US"/>
        </w:rPr>
      </w:pPr>
      <w:r w:rsidRPr="007056E5">
        <w:rPr>
          <w:lang w:val="en-US"/>
        </w:rPr>
        <w:t>d) composing 2D and 3D photos with a large depth of field;</w:t>
      </w:r>
    </w:p>
    <w:p w14:paraId="644C1C27" w14:textId="77777777" w:rsidR="007056E5" w:rsidRPr="007056E5" w:rsidRDefault="007056E5" w:rsidP="007056E5">
      <w:pPr>
        <w:rPr>
          <w:lang w:val="en-US"/>
        </w:rPr>
      </w:pPr>
      <w:r w:rsidRPr="007056E5">
        <w:rPr>
          <w:lang w:val="en-US"/>
        </w:rPr>
        <w:t>e) personalization of the program;</w:t>
      </w:r>
    </w:p>
    <w:p w14:paraId="56E0F7B5" w14:textId="77777777" w:rsidR="007056E5" w:rsidRPr="007056E5" w:rsidRDefault="007056E5" w:rsidP="007056E5">
      <w:pPr>
        <w:rPr>
          <w:lang w:val="en-US"/>
        </w:rPr>
      </w:pPr>
      <w:r w:rsidRPr="007056E5">
        <w:rPr>
          <w:lang w:val="en-US"/>
        </w:rPr>
        <w:t>f) generating reports and exporting data (Excel, HTML, RTF, PDF);</w:t>
      </w:r>
    </w:p>
    <w:p w14:paraId="7F083CBF" w14:textId="5FD6CCB4" w:rsidR="007056E5" w:rsidRDefault="007056E5" w:rsidP="007056E5">
      <w:pPr>
        <w:rPr>
          <w:lang w:val="en-US"/>
        </w:rPr>
      </w:pPr>
      <w:r w:rsidRPr="007056E5">
        <w:rPr>
          <w:lang w:val="en-US"/>
        </w:rPr>
        <w:t>g) creating individual user accounts</w:t>
      </w:r>
    </w:p>
    <w:p w14:paraId="4E77F2FA" w14:textId="77777777" w:rsidR="007056E5" w:rsidRDefault="007056E5" w:rsidP="007056E5">
      <w:pPr>
        <w:rPr>
          <w:lang w:val="en-US"/>
        </w:rPr>
      </w:pPr>
    </w:p>
    <w:p w14:paraId="31AB40EB" w14:textId="11B1DDFE" w:rsidR="007056E5" w:rsidRPr="007056E5" w:rsidRDefault="007056E5" w:rsidP="005B50F6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780EC17" wp14:editId="6012C41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6E5" w:rsidRPr="007056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E5"/>
    <w:rsid w:val="000F6814"/>
    <w:rsid w:val="005B50F6"/>
    <w:rsid w:val="007056E5"/>
    <w:rsid w:val="00E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570DA"/>
  <w15:chartTrackingRefBased/>
  <w15:docId w15:val="{5C9C3918-0B44-4279-B0B5-E045F336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765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2</cp:revision>
  <dcterms:created xsi:type="dcterms:W3CDTF">2021-01-22T14:27:00Z</dcterms:created>
  <dcterms:modified xsi:type="dcterms:W3CDTF">2021-01-22T14:27:00Z</dcterms:modified>
</cp:coreProperties>
</file>